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5871" w14:textId="77777777" w:rsidR="001948EB" w:rsidRDefault="00000000">
      <w:pPr>
        <w:spacing w:line="600" w:lineRule="atLeast"/>
        <w:rPr>
          <w:rFonts w:ascii="宋体" w:eastAsia="宋体" w:hAnsi="宋体" w:cs="宋体"/>
          <w:b/>
          <w:bCs/>
          <w:sz w:val="30"/>
          <w:szCs w:val="30"/>
        </w:rPr>
      </w:pPr>
      <w:r>
        <w:rPr>
          <w:rFonts w:ascii="宋体" w:eastAsia="宋体" w:hAnsi="宋体" w:cs="宋体" w:hint="eastAsia"/>
          <w:b/>
          <w:bCs/>
          <w:sz w:val="30"/>
          <w:szCs w:val="30"/>
        </w:rPr>
        <w:t>附件3</w:t>
      </w:r>
    </w:p>
    <w:p w14:paraId="1A4CC96F" w14:textId="77777777" w:rsidR="001948EB" w:rsidRDefault="001948EB">
      <w:pPr>
        <w:pStyle w:val="2"/>
        <w:ind w:left="440" w:firstLine="440"/>
      </w:pPr>
    </w:p>
    <w:p w14:paraId="0ED86DC3" w14:textId="77777777" w:rsidR="001948EB" w:rsidRDefault="00000000">
      <w:pPr>
        <w:jc w:val="center"/>
        <w:rPr>
          <w:rFonts w:ascii="华文中宋" w:eastAsia="华文中宋" w:hAnsi="华文中宋" w:cs="宋体"/>
          <w:b/>
          <w:sz w:val="44"/>
          <w:szCs w:val="44"/>
        </w:rPr>
      </w:pPr>
      <w:r>
        <w:rPr>
          <w:rFonts w:ascii="华文中宋" w:eastAsia="华文中宋" w:hAnsi="华文中宋" w:cs="宋体" w:hint="eastAsia"/>
          <w:b/>
          <w:sz w:val="44"/>
          <w:szCs w:val="44"/>
        </w:rPr>
        <w:t>面试防疫指南</w:t>
      </w:r>
    </w:p>
    <w:p w14:paraId="1FF77B6D" w14:textId="77777777" w:rsidR="001948EB" w:rsidRDefault="001948EB">
      <w:pPr>
        <w:ind w:firstLineChars="200" w:firstLine="600"/>
        <w:rPr>
          <w:rFonts w:ascii="宋体" w:eastAsia="宋体" w:hAnsi="宋体" w:cs="宋体"/>
          <w:sz w:val="30"/>
          <w:szCs w:val="30"/>
        </w:rPr>
      </w:pPr>
    </w:p>
    <w:p w14:paraId="7446D72A" w14:textId="77777777" w:rsidR="001948EB" w:rsidRDefault="00000000">
      <w:pPr>
        <w:spacing w:line="600" w:lineRule="atLeast"/>
        <w:ind w:firstLineChars="200" w:firstLine="600"/>
        <w:rPr>
          <w:rFonts w:ascii="黑体" w:eastAsia="黑体" w:hAnsi="黑体" w:cs="宋体"/>
          <w:bCs/>
          <w:sz w:val="30"/>
          <w:szCs w:val="30"/>
        </w:rPr>
      </w:pPr>
      <w:r>
        <w:rPr>
          <w:rFonts w:ascii="黑体" w:eastAsia="黑体" w:hAnsi="黑体" w:cs="宋体" w:hint="eastAsia"/>
          <w:bCs/>
          <w:sz w:val="30"/>
          <w:szCs w:val="30"/>
        </w:rPr>
        <w:t>一、如实登记个人健康状况</w:t>
      </w:r>
    </w:p>
    <w:p w14:paraId="5CB96CE7" w14:textId="77777777" w:rsidR="001948EB" w:rsidRDefault="00000000">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码）和“参加香饮所面试防疫承诺书”。如因个人问题无法提供上述材料，影响参加面试的，后果自负。对面试前14天内有发热、咳嗽、乏力、鼻塞、流涕、咽痛、腹泻等症状人员，要及时就医。</w:t>
      </w:r>
    </w:p>
    <w:p w14:paraId="5093C37E" w14:textId="77777777" w:rsidR="001948EB" w:rsidRDefault="00000000">
      <w:pPr>
        <w:spacing w:line="600" w:lineRule="atLeast"/>
        <w:ind w:firstLineChars="200" w:firstLine="600"/>
        <w:rPr>
          <w:rFonts w:ascii="黑体" w:eastAsia="黑体" w:hAnsi="黑体" w:cs="宋体"/>
          <w:bCs/>
          <w:sz w:val="30"/>
          <w:szCs w:val="30"/>
        </w:rPr>
      </w:pPr>
      <w:r>
        <w:rPr>
          <w:rFonts w:ascii="黑体" w:eastAsia="黑体" w:hAnsi="黑体" w:cs="宋体" w:hint="eastAsia"/>
          <w:bCs/>
          <w:sz w:val="30"/>
          <w:szCs w:val="30"/>
        </w:rPr>
        <w:t>二、面试当日注意事项</w:t>
      </w:r>
    </w:p>
    <w:p w14:paraId="4FBF8FFD" w14:textId="77777777" w:rsidR="001948EB" w:rsidRDefault="00000000">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面试当天，所有考生准备前往考场前，应先自测体温，如有发热、咳嗽、乏力、鼻塞、流涕、咽痛、腹泻等症状的，应及时就医，经核实排查无异常的（需提供医院证明）可按规定时间参加面试；如核实有异常情况需进一步排查的，则终止参加此次招聘面试（不再另行组织面试）。</w:t>
      </w:r>
    </w:p>
    <w:p w14:paraId="0303C73D" w14:textId="77777777" w:rsidR="001948EB" w:rsidRDefault="00000000">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如无以上症状可前往面试，要佩戴</w:t>
      </w:r>
      <w:proofErr w:type="gramStart"/>
      <w:r>
        <w:rPr>
          <w:rFonts w:ascii="宋体" w:eastAsia="宋体" w:hAnsi="宋体" w:cs="宋体" w:hint="eastAsia"/>
          <w:sz w:val="30"/>
          <w:szCs w:val="30"/>
        </w:rPr>
        <w:t>好符合</w:t>
      </w:r>
      <w:proofErr w:type="gramEnd"/>
      <w:r>
        <w:rPr>
          <w:rFonts w:ascii="宋体" w:eastAsia="宋体" w:hAnsi="宋体" w:cs="宋体" w:hint="eastAsia"/>
          <w:sz w:val="30"/>
          <w:szCs w:val="30"/>
        </w:rPr>
        <w:t>一次性使用医用口罩标准或相当防护级别的口罩。最好采取步行、自行车、私家车前往考场，如乘坐公共交通时应注意个人防护，不与他人交谈，与他人保持合理间距。</w:t>
      </w:r>
    </w:p>
    <w:p w14:paraId="42FF18F8" w14:textId="17FD4DE0" w:rsidR="001948EB" w:rsidRDefault="00000000">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lastRenderedPageBreak/>
        <w:t>如在测温点发现体温≥37.3℃的人员或</w:t>
      </w:r>
      <w:r w:rsidRPr="00AF40AC">
        <w:rPr>
          <w:rFonts w:ascii="宋体" w:eastAsia="宋体" w:hAnsi="宋体" w:cs="宋体"/>
          <w:sz w:val="30"/>
          <w:szCs w:val="30"/>
        </w:rPr>
        <w:t>“两</w:t>
      </w:r>
      <w:r>
        <w:rPr>
          <w:rFonts w:ascii="宋体" w:eastAsia="宋体" w:hAnsi="宋体" w:cs="宋体"/>
          <w:sz w:val="30"/>
          <w:szCs w:val="30"/>
        </w:rPr>
        <w:t>码”（健康码、行程码）非绿色</w:t>
      </w:r>
      <w:r w:rsidR="0026355B">
        <w:rPr>
          <w:rFonts w:ascii="宋体" w:eastAsia="宋体" w:hAnsi="宋体" w:cs="宋体" w:hint="eastAsia"/>
          <w:sz w:val="30"/>
          <w:szCs w:val="30"/>
        </w:rPr>
        <w:t>、</w:t>
      </w:r>
      <w:r w:rsidR="0026355B" w:rsidRPr="00AF40AC">
        <w:rPr>
          <w:rFonts w:ascii="宋体" w:eastAsia="宋体" w:hAnsi="宋体" w:cs="宋体" w:hint="eastAsia"/>
          <w:sz w:val="30"/>
          <w:szCs w:val="30"/>
        </w:rPr>
        <w:t>2</w:t>
      </w:r>
      <w:r w:rsidR="0026355B" w:rsidRPr="00AF40AC">
        <w:rPr>
          <w:rFonts w:ascii="宋体" w:eastAsia="宋体" w:hAnsi="宋体" w:cs="宋体"/>
          <w:sz w:val="30"/>
          <w:szCs w:val="30"/>
        </w:rPr>
        <w:t>4</w:t>
      </w:r>
      <w:r w:rsidR="0026355B" w:rsidRPr="00AF40AC">
        <w:rPr>
          <w:rFonts w:ascii="宋体" w:eastAsia="宋体" w:hAnsi="宋体" w:cs="宋体" w:hint="eastAsia"/>
          <w:sz w:val="30"/>
          <w:szCs w:val="30"/>
        </w:rPr>
        <w:t>小时核算检测结果非阴性</w:t>
      </w:r>
      <w:r>
        <w:rPr>
          <w:rFonts w:ascii="宋体" w:eastAsia="宋体" w:hAnsi="宋体" w:cs="宋体"/>
          <w:sz w:val="30"/>
          <w:szCs w:val="30"/>
        </w:rPr>
        <w:t>人员</w:t>
      </w:r>
      <w:r>
        <w:rPr>
          <w:rFonts w:ascii="宋体" w:eastAsia="宋体" w:hAnsi="宋体" w:cs="宋体" w:hint="eastAsia"/>
          <w:sz w:val="30"/>
          <w:szCs w:val="30"/>
        </w:rPr>
        <w:t>，不得进入面试考场，终止参加此次招聘面试（不再另行组织面试），建议做好个人防护及时到市人民医院发热门诊就诊，避免乘坐交通工具。</w:t>
      </w:r>
    </w:p>
    <w:p w14:paraId="4F6DC992" w14:textId="77777777" w:rsidR="001948EB" w:rsidRDefault="00000000">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凡面试期间监测发现出现发热等异常症状需到医院进一步诊断排查的考生，终止参加此次招聘面试。（不再另行组织面试）</w:t>
      </w:r>
    </w:p>
    <w:p w14:paraId="41DAD0F6" w14:textId="77777777" w:rsidR="001948EB" w:rsidRDefault="00000000">
      <w:pPr>
        <w:spacing w:line="600" w:lineRule="atLeast"/>
        <w:ind w:firstLineChars="200" w:firstLine="600"/>
        <w:rPr>
          <w:rFonts w:ascii="黑体" w:eastAsia="黑体" w:hAnsi="黑体" w:cs="宋体"/>
          <w:bCs/>
          <w:sz w:val="30"/>
          <w:szCs w:val="30"/>
        </w:rPr>
      </w:pPr>
      <w:r>
        <w:rPr>
          <w:rFonts w:ascii="黑体" w:eastAsia="黑体" w:hAnsi="黑体" w:cs="宋体" w:hint="eastAsia"/>
          <w:bCs/>
          <w:sz w:val="30"/>
          <w:szCs w:val="30"/>
        </w:rPr>
        <w:t>三、有关要求</w:t>
      </w:r>
    </w:p>
    <w:p w14:paraId="028F4EEE" w14:textId="77777777" w:rsidR="001948EB" w:rsidRDefault="00000000">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请各位考生务必提高警惕，自觉主动配合做好面试期间疫情防控工作，如出现任何影响疫情防控工作的个人行为，将由考生本人承担相关法律责任。  </w:t>
      </w:r>
    </w:p>
    <w:p w14:paraId="4ED3A09B" w14:textId="77777777" w:rsidR="001948EB" w:rsidRDefault="001948EB">
      <w:pPr>
        <w:spacing w:line="600" w:lineRule="atLeast"/>
        <w:ind w:firstLineChars="196" w:firstLine="590"/>
        <w:rPr>
          <w:rFonts w:ascii="宋体" w:eastAsia="宋体" w:hAnsi="宋体" w:cs="宋体"/>
          <w:b/>
          <w:sz w:val="30"/>
          <w:szCs w:val="30"/>
        </w:rPr>
      </w:pPr>
    </w:p>
    <w:p w14:paraId="27C5313B" w14:textId="77777777" w:rsidR="001948EB" w:rsidRDefault="00000000">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14:paraId="52FE6386" w14:textId="77777777" w:rsidR="001948EB" w:rsidRDefault="00000000">
      <w:pPr>
        <w:pStyle w:val="ab"/>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中国热带农业科学院香料饮料研究所</w:t>
      </w:r>
    </w:p>
    <w:p w14:paraId="043CE346" w14:textId="4AD4660A" w:rsidR="001948EB" w:rsidRDefault="00000000">
      <w:pPr>
        <w:pStyle w:val="ab"/>
        <w:spacing w:beforeAutospacing="0" w:after="210" w:afterAutospacing="0" w:line="576" w:lineRule="exact"/>
        <w:ind w:right="900"/>
        <w:jc w:val="right"/>
        <w:rPr>
          <w:rFonts w:ascii="宋体" w:eastAsia="宋体" w:hAnsi="宋体" w:cs="宋体"/>
          <w:bCs/>
          <w:sz w:val="30"/>
          <w:szCs w:val="30"/>
        </w:rPr>
      </w:pPr>
      <w:r>
        <w:rPr>
          <w:rFonts w:ascii="宋体" w:eastAsia="宋体" w:hAnsi="宋体" w:cs="宋体" w:hint="eastAsia"/>
          <w:bCs/>
          <w:sz w:val="30"/>
          <w:szCs w:val="30"/>
        </w:rPr>
        <w:t>2022年</w:t>
      </w:r>
      <w:r w:rsidR="00AF40AC">
        <w:rPr>
          <w:rFonts w:ascii="宋体" w:eastAsia="宋体" w:hAnsi="宋体" w:cs="宋体"/>
          <w:bCs/>
          <w:sz w:val="30"/>
          <w:szCs w:val="30"/>
        </w:rPr>
        <w:t>11</w:t>
      </w:r>
      <w:r>
        <w:rPr>
          <w:rFonts w:ascii="宋体" w:eastAsia="宋体" w:hAnsi="宋体" w:cs="宋体" w:hint="eastAsia"/>
          <w:bCs/>
          <w:sz w:val="30"/>
          <w:szCs w:val="30"/>
        </w:rPr>
        <w:t>月</w:t>
      </w:r>
      <w:r w:rsidR="00AF40AC">
        <w:rPr>
          <w:rFonts w:ascii="宋体" w:eastAsia="宋体" w:hAnsi="宋体" w:cs="宋体"/>
          <w:bCs/>
          <w:sz w:val="30"/>
          <w:szCs w:val="30"/>
        </w:rPr>
        <w:t>1</w:t>
      </w:r>
      <w:r w:rsidR="009F4541">
        <w:rPr>
          <w:rFonts w:ascii="宋体" w:eastAsia="宋体" w:hAnsi="宋体" w:cs="宋体"/>
          <w:bCs/>
          <w:sz w:val="30"/>
          <w:szCs w:val="30"/>
        </w:rPr>
        <w:t>0</w:t>
      </w:r>
      <w:r>
        <w:rPr>
          <w:rFonts w:ascii="宋体" w:eastAsia="宋体" w:hAnsi="宋体" w:cs="宋体" w:hint="eastAsia"/>
          <w:bCs/>
          <w:sz w:val="30"/>
          <w:szCs w:val="30"/>
        </w:rPr>
        <w:t>日</w:t>
      </w:r>
    </w:p>
    <w:p w14:paraId="2EE7B4DF" w14:textId="77777777" w:rsidR="001948EB" w:rsidRDefault="001948EB">
      <w:pPr>
        <w:spacing w:line="360" w:lineRule="exact"/>
        <w:rPr>
          <w:rFonts w:ascii="宋体" w:eastAsia="宋体" w:hAnsi="宋体" w:cs="宋体"/>
          <w:sz w:val="30"/>
          <w:szCs w:val="30"/>
          <w:u w:val="single"/>
        </w:rPr>
      </w:pPr>
    </w:p>
    <w:sectPr w:rsidR="001948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C442" w14:textId="77777777" w:rsidR="00D73EA0" w:rsidRDefault="00D73EA0">
      <w:pPr>
        <w:spacing w:after="0"/>
      </w:pPr>
      <w:r>
        <w:separator/>
      </w:r>
    </w:p>
  </w:endnote>
  <w:endnote w:type="continuationSeparator" w:id="0">
    <w:p w14:paraId="45D564E7" w14:textId="77777777" w:rsidR="00D73EA0" w:rsidRDefault="00D73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DD0" w14:textId="77777777" w:rsidR="00D73EA0" w:rsidRDefault="00D73EA0">
      <w:pPr>
        <w:spacing w:after="0"/>
      </w:pPr>
      <w:r>
        <w:separator/>
      </w:r>
    </w:p>
  </w:footnote>
  <w:footnote w:type="continuationSeparator" w:id="0">
    <w:p w14:paraId="1B8F6A66" w14:textId="77777777" w:rsidR="00D73EA0" w:rsidRDefault="00D73EA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EzYjJlODAwYzAzOTc2YTZmZjI5NDJlMTRmMjQwYTQifQ=="/>
  </w:docVars>
  <w:rsids>
    <w:rsidRoot w:val="00D31D50"/>
    <w:rsid w:val="000244DA"/>
    <w:rsid w:val="00024729"/>
    <w:rsid w:val="000475C1"/>
    <w:rsid w:val="00051537"/>
    <w:rsid w:val="00055967"/>
    <w:rsid w:val="000A59D7"/>
    <w:rsid w:val="000C4177"/>
    <w:rsid w:val="00124E38"/>
    <w:rsid w:val="00153B3C"/>
    <w:rsid w:val="001948EB"/>
    <w:rsid w:val="001A29AA"/>
    <w:rsid w:val="001E4F26"/>
    <w:rsid w:val="0026355B"/>
    <w:rsid w:val="00292012"/>
    <w:rsid w:val="002C0C97"/>
    <w:rsid w:val="002C7AA3"/>
    <w:rsid w:val="00323B43"/>
    <w:rsid w:val="00326077"/>
    <w:rsid w:val="003362A9"/>
    <w:rsid w:val="00350C67"/>
    <w:rsid w:val="003B38A0"/>
    <w:rsid w:val="003D37D8"/>
    <w:rsid w:val="003E76A6"/>
    <w:rsid w:val="004059C7"/>
    <w:rsid w:val="00426133"/>
    <w:rsid w:val="004358AB"/>
    <w:rsid w:val="00484252"/>
    <w:rsid w:val="004C4F06"/>
    <w:rsid w:val="00540301"/>
    <w:rsid w:val="00647EB0"/>
    <w:rsid w:val="006502A5"/>
    <w:rsid w:val="006875C1"/>
    <w:rsid w:val="00687952"/>
    <w:rsid w:val="006C564A"/>
    <w:rsid w:val="00703AA2"/>
    <w:rsid w:val="0073028C"/>
    <w:rsid w:val="007468F5"/>
    <w:rsid w:val="007608D0"/>
    <w:rsid w:val="008A4EB9"/>
    <w:rsid w:val="008B7726"/>
    <w:rsid w:val="00945E9B"/>
    <w:rsid w:val="009C3BDF"/>
    <w:rsid w:val="009F4541"/>
    <w:rsid w:val="00A10364"/>
    <w:rsid w:val="00AF40AC"/>
    <w:rsid w:val="00AF5997"/>
    <w:rsid w:val="00B70C75"/>
    <w:rsid w:val="00BC1606"/>
    <w:rsid w:val="00C53AC7"/>
    <w:rsid w:val="00C5723E"/>
    <w:rsid w:val="00C66CC9"/>
    <w:rsid w:val="00D31D50"/>
    <w:rsid w:val="00D37960"/>
    <w:rsid w:val="00D65707"/>
    <w:rsid w:val="00D73EA0"/>
    <w:rsid w:val="00D75AA3"/>
    <w:rsid w:val="00DB17C2"/>
    <w:rsid w:val="00DE7698"/>
    <w:rsid w:val="00E16C4E"/>
    <w:rsid w:val="00E47891"/>
    <w:rsid w:val="00E61447"/>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3ACB6D22"/>
    <w:rsid w:val="3D323D55"/>
    <w:rsid w:val="3FCF63DA"/>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903C4"/>
  <w15:docId w15:val="{48A57AB4-9C19-4B1F-8C06-3E285C43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qFormat/>
    <w:pPr>
      <w:spacing w:beforeAutospacing="1" w:afterAutospacing="1"/>
    </w:pPr>
    <w:rPr>
      <w:rFonts w:cs="Times New Roman"/>
      <w:sz w:val="24"/>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98</Words>
  <Characters>565</Characters>
  <Application>Microsoft Office Word</Application>
  <DocSecurity>0</DocSecurity>
  <Lines>4</Lines>
  <Paragraphs>1</Paragraphs>
  <ScaleCrop>false</ScaleCrop>
  <Company>微软中国</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丽萍</cp:lastModifiedBy>
  <cp:revision>14</cp:revision>
  <cp:lastPrinted>2020-07-30T08:22:00Z</cp:lastPrinted>
  <dcterms:created xsi:type="dcterms:W3CDTF">2021-08-02T03:25:00Z</dcterms:created>
  <dcterms:modified xsi:type="dcterms:W3CDTF">2022-11-10T06:07:00Z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099E289297C046E28470C73F55515B03</vt:lpwstr>
  </property>
</Properties>
</file>